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E7" w:rsidRDefault="00BD32E7" w:rsidP="00BD32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BD32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BD32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CD4FE7" w:rsidRDefault="00CD4FE7" w:rsidP="00BD32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CD4FE7">
        <w:rPr>
          <w:rFonts w:ascii="TH Sarabun New" w:hAnsi="TH Sarabun New" w:cs="TH Sarabun New" w:hint="cs"/>
          <w:b/>
          <w:bCs/>
          <w:sz w:val="44"/>
          <w:szCs w:val="44"/>
          <w:cs/>
        </w:rPr>
        <w:t>ข่าวสารส่วนสวัสดิการสังคม องค์การบริหารส่วนตำบลคลองขาม</w:t>
      </w: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inline distT="0" distB="0" distL="0" distR="0">
            <wp:extent cx="4416677" cy="3474720"/>
            <wp:effectExtent l="0" t="0" r="317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578176_597053080892089_832816521300620083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955" cy="34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BD32E7" w:rsidRDefault="00BD32E7" w:rsidP="00CD4F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3107055" cy="233172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2938260_1502197836616946_147351946726578585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0</wp:posOffset>
            </wp:positionV>
            <wp:extent cx="3138805" cy="2354580"/>
            <wp:effectExtent l="0" t="0" r="4445" b="762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760637_272196043777671_8777310808100044800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2E7" w:rsidRPr="00CD4FE7" w:rsidRDefault="00BD32E7" w:rsidP="00BD32E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inline distT="0" distB="0" distL="0" distR="0">
            <wp:extent cx="3451860" cy="2589086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2381537_644209469692327_688023151875771596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956" cy="259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E7" w:rsidRDefault="00CD4FE7">
      <w:pPr>
        <w:rPr>
          <w:rFonts w:hint="cs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แจ้ง</w:t>
      </w:r>
      <w:r>
        <w:rPr>
          <w:rFonts w:ascii="TH Sarabun New" w:hAnsi="TH Sarabun New" w:cs="TH Sarabun New" w:hint="cs"/>
          <w:sz w:val="32"/>
          <w:szCs w:val="32"/>
          <w:cs/>
        </w:rPr>
        <w:t>ประชาสัมพันธ์</w:t>
      </w:r>
      <w:r>
        <w:rPr>
          <w:rFonts w:ascii="TH Sarabun New" w:hAnsi="TH Sarabun New" w:cs="TH Sarabun New" w:hint="cs"/>
          <w:sz w:val="32"/>
          <w:szCs w:val="32"/>
          <w:cs/>
        </w:rPr>
        <w:t>ให้ผู้สูงอายุที่มีสิทธิ์รับเบี้ยผู้สูงอายุ มาลงทะเบียน เพื่อรับเบี้ยยังชีพผู้สูงอายุ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ปีงบประมาณ ๒๕๖๔</w:t>
      </w:r>
      <w:r>
        <w:t xml:space="preserve"> </w:t>
      </w:r>
      <w:r w:rsidRPr="00CD4FE7">
        <w:rPr>
          <w:rFonts w:ascii="TH Sarabun New" w:hAnsi="TH Sarabun New" w:cs="TH Sarabun New"/>
          <w:sz w:val="32"/>
          <w:szCs w:val="32"/>
          <w:cs/>
        </w:rPr>
        <w:t>โดยมีคุณสมบัติของผู้ที่สามารถลงทะเบียน ดังนี้</w:t>
      </w:r>
    </w:p>
    <w:p w:rsidR="00CD4FE7" w:rsidRPr="00CD4FE7" w:rsidRDefault="00CD4FE7" w:rsidP="00CD4FE7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cs/>
        </w:rPr>
        <w:tab/>
      </w:r>
      <w:r w:rsidRPr="00706855">
        <w:rPr>
          <w:rFonts w:ascii="TH Sarabun New" w:hAnsi="TH Sarabun New" w:cs="TH Sarabun New" w:hint="cs"/>
          <w:b/>
          <w:bCs/>
          <w:sz w:val="32"/>
          <w:szCs w:val="32"/>
          <w:cs/>
        </w:rPr>
        <w:t>๑.ผู้ที่มีอายุ ๖๐ ปี ขึ้นไป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706855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ที่ยังไม่เคยลงทะเบียนขอรับเบี้ยยังชีพฯ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เกิดตั้งแต่ ๒ กันยายน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๒๕๐๔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–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 กันยายน ๒๕๐๔)</w:t>
      </w:r>
    </w:p>
    <w:p w:rsidR="00CD4FE7" w:rsidRDefault="00CD4FE7" w:rsidP="00CD4FE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๒.ผู้ที่ได้รับเบี้ยฯย้ายภูมิลำเนา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มาจากที่อื่น</w:t>
      </w:r>
    </w:p>
    <w:p w:rsidR="00CD4FE7" w:rsidRDefault="00CD4FE7" w:rsidP="00CD4FE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๓.ต้องเป็นผู้ที่ไม่ได้รับเงินจากหน่วยงานของภาครัฐ (ข้าราชการ)</w:t>
      </w:r>
    </w:p>
    <w:p w:rsidR="00CD4FE7" w:rsidRDefault="00CD4FE7" w:rsidP="00CD4FE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โดยมาลงทะเบียนด้วยตัวเอ</w:t>
      </w:r>
      <w:r>
        <w:rPr>
          <w:rFonts w:ascii="TH Sarabun New" w:hAnsi="TH Sarabun New" w:cs="TH Sarabun New" w:hint="cs"/>
          <w:sz w:val="32"/>
          <w:szCs w:val="32"/>
          <w:cs/>
        </w:rPr>
        <w:t>ง ณ ห้องส่วนสวัสดิการสังคม องค์การบริหารส่วนตำบลคลองขาม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ตั้งแต่ บัดนี้ ถึงวันที่ ๑ กันยายน ๒๕๖๓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ในวันและเวลาทำการ</w:t>
      </w:r>
    </w:p>
    <w:p w:rsidR="00CD4FE7" w:rsidRDefault="00CD4FE7" w:rsidP="00CD4FE7">
      <w:pPr>
        <w:rPr>
          <w:rFonts w:ascii="TH Sarabun New" w:hAnsi="TH Sarabun New" w:cs="TH Sarabun New"/>
          <w:sz w:val="32"/>
          <w:szCs w:val="32"/>
        </w:rPr>
      </w:pPr>
    </w:p>
    <w:p w:rsidR="00BD32E7" w:rsidRDefault="00DF23F6" w:rsidP="00DF23F6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ประชาสัมพันธ์การลงทะเบียนเพื่อขอรับเงินอุดหนุนเด็กแรกเกิด โดยมีหลักเกณฑ์ ดังนี้</w:t>
      </w:r>
    </w:p>
    <w:p w:rsidR="00DF23F6" w:rsidRPr="00DF23F6" w:rsidRDefault="00DF23F6" w:rsidP="00DF23F6">
      <w:pPr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  <w:cs/>
        </w:rPr>
        <w:lastRenderedPageBreak/>
        <w:t xml:space="preserve">มติคณะรัฐมนตรีเมื่อวันที่ </w:t>
      </w:r>
      <w:r w:rsidRPr="00DF23F6">
        <w:rPr>
          <w:rFonts w:ascii="TH Sarabun New" w:hAnsi="TH Sarabun New" w:cs="TH Sarabun New"/>
          <w:sz w:val="32"/>
          <w:szCs w:val="32"/>
        </w:rPr>
        <w:t xml:space="preserve">26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มีนาคม </w:t>
      </w:r>
      <w:r w:rsidRPr="00DF23F6">
        <w:rPr>
          <w:rFonts w:ascii="TH Sarabun New" w:hAnsi="TH Sarabun New" w:cs="TH Sarabun New"/>
          <w:sz w:val="32"/>
          <w:szCs w:val="32"/>
        </w:rPr>
        <w:t xml:space="preserve">2562 </w:t>
      </w:r>
      <w:r w:rsidRPr="00DF23F6">
        <w:rPr>
          <w:rFonts w:ascii="TH Sarabun New" w:hAnsi="TH Sarabun New" w:cs="TH Sarabun New"/>
          <w:sz w:val="32"/>
          <w:szCs w:val="32"/>
          <w:cs/>
        </w:rPr>
        <w:t>เห็นชอบโครงการเงินอุดหนุนเพื่อการเลี้ยงดู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  <w:r w:rsidRPr="00DF23F6">
        <w:rPr>
          <w:rFonts w:ascii="TH Sarabun New" w:hAnsi="TH Sarabun New" w:cs="TH Sarabun New"/>
          <w:sz w:val="32"/>
          <w:szCs w:val="32"/>
          <w:cs/>
        </w:rPr>
        <w:t>เด็กแรกเกิด โดยให้จ่</w:t>
      </w:r>
      <w:r w:rsidRPr="00DF23F6">
        <w:rPr>
          <w:rFonts w:ascii="TH Sarabun New" w:hAnsi="TH Sarabun New" w:cs="TH Sarabun New"/>
          <w:sz w:val="32"/>
          <w:szCs w:val="32"/>
          <w:cs/>
        </w:rPr>
        <w:t>ายเงินอุดหน</w:t>
      </w:r>
      <w:r w:rsidRPr="00DF23F6">
        <w:rPr>
          <w:rFonts w:ascii="TH Sarabun New" w:hAnsi="TH Sarabun New" w:cs="TH Sarabun New"/>
          <w:sz w:val="32"/>
          <w:szCs w:val="32"/>
          <w:cs/>
        </w:rPr>
        <w:t>ุนเพื่อการเลี้ยงดูเด็กแรกเกิดให้กับเด็กแรกเกิดที่อยู่</w:t>
      </w:r>
      <w:r w:rsidRPr="00DF23F6">
        <w:rPr>
          <w:rFonts w:ascii="TH Sarabun New" w:hAnsi="TH Sarabun New" w:cs="TH Sarabun New"/>
          <w:sz w:val="32"/>
          <w:szCs w:val="32"/>
          <w:cs/>
        </w:rPr>
        <w:t>ในครัวเรือนที่สมาชิก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  <w:r w:rsidRPr="00DF23F6">
        <w:rPr>
          <w:rFonts w:ascii="TH Sarabun New" w:hAnsi="TH Sarabun New" w:cs="TH Sarabun New"/>
          <w:sz w:val="32"/>
          <w:szCs w:val="32"/>
          <w:cs/>
        </w:rPr>
        <w:t>มีรายได้เฉลี่ยไม่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เกิน </w:t>
      </w:r>
      <w:r w:rsidRPr="00DF23F6">
        <w:rPr>
          <w:rFonts w:ascii="TH Sarabun New" w:hAnsi="TH Sarabun New" w:cs="TH Sarabun New"/>
          <w:sz w:val="32"/>
          <w:szCs w:val="32"/>
        </w:rPr>
        <w:t xml:space="preserve">100,000 </w:t>
      </w:r>
      <w:r w:rsidRPr="00DF23F6">
        <w:rPr>
          <w:rFonts w:ascii="TH Sarabun New" w:hAnsi="TH Sarabun New" w:cs="TH Sarabun New"/>
          <w:sz w:val="32"/>
          <w:szCs w:val="32"/>
          <w:cs/>
        </w:rPr>
        <w:t>บาท ต่อคน ต่อปี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ในอัตรา </w:t>
      </w:r>
      <w:r w:rsidRPr="00DF23F6">
        <w:rPr>
          <w:rFonts w:ascii="TH Sarabun New" w:hAnsi="TH Sarabun New" w:cs="TH Sarabun New"/>
          <w:sz w:val="32"/>
          <w:szCs w:val="32"/>
        </w:rPr>
        <w:t xml:space="preserve">600 </w:t>
      </w:r>
      <w:r w:rsidRPr="00DF23F6">
        <w:rPr>
          <w:rFonts w:ascii="TH Sarabun New" w:hAnsi="TH Sarabun New" w:cs="TH Sarabun New"/>
          <w:sz w:val="32"/>
          <w:szCs w:val="32"/>
          <w:cs/>
        </w:rPr>
        <w:t>บาท ต่อคน ต่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อเดือน จนมีอายุครบ </w:t>
      </w:r>
      <w:r w:rsidRPr="00DF23F6">
        <w:rPr>
          <w:rFonts w:ascii="TH Sarabun New" w:hAnsi="TH Sarabun New" w:cs="TH Sarabun New"/>
          <w:sz w:val="32"/>
          <w:szCs w:val="32"/>
        </w:rPr>
        <w:t xml:space="preserve">6 </w:t>
      </w:r>
      <w:r w:rsidRPr="00DF23F6">
        <w:rPr>
          <w:rFonts w:ascii="TH Sarabun New" w:hAnsi="TH Sarabun New" w:cs="TH Sarabun New"/>
          <w:sz w:val="32"/>
          <w:szCs w:val="32"/>
          <w:cs/>
        </w:rPr>
        <w:t>ปี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  <w:r w:rsidRPr="00DF23F6">
        <w:rPr>
          <w:rFonts w:ascii="TH Sarabun New" w:hAnsi="TH Sarabun New" w:cs="TH Sarabun New"/>
          <w:sz w:val="32"/>
          <w:szCs w:val="32"/>
          <w:cs/>
        </w:rPr>
        <w:t>โดยมีรายละเอี</w:t>
      </w:r>
      <w:r w:rsidRPr="00DF23F6">
        <w:rPr>
          <w:rFonts w:ascii="TH Sarabun New" w:hAnsi="TH Sarabun New" w:cs="TH Sarabun New"/>
          <w:sz w:val="32"/>
          <w:szCs w:val="32"/>
          <w:cs/>
        </w:rPr>
        <w:t>ยดดังต่</w:t>
      </w:r>
      <w:r w:rsidRPr="00DF23F6">
        <w:rPr>
          <w:rFonts w:ascii="TH Sarabun New" w:hAnsi="TH Sarabun New" w:cs="TH Sarabun New"/>
          <w:sz w:val="32"/>
          <w:szCs w:val="32"/>
          <w:cs/>
        </w:rPr>
        <w:t>อไปนี้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</w:p>
    <w:p w:rsidR="00DF23F6" w:rsidRP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</w:rPr>
        <w:t xml:space="preserve">1) </w:t>
      </w:r>
      <w:r w:rsidRPr="00DF23F6">
        <w:rPr>
          <w:rFonts w:ascii="TH Sarabun New" w:hAnsi="TH Sarabun New" w:cs="TH Sarabun New"/>
          <w:sz w:val="32"/>
          <w:szCs w:val="32"/>
          <w:cs/>
        </w:rPr>
        <w:t>เด็กที่รับสิทธิในปี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งบประมาณ </w:t>
      </w:r>
      <w:r w:rsidRPr="00DF23F6">
        <w:rPr>
          <w:rFonts w:ascii="TH Sarabun New" w:hAnsi="TH Sarabun New" w:cs="TH Sarabun New"/>
          <w:sz w:val="32"/>
          <w:szCs w:val="32"/>
        </w:rPr>
        <w:t>2559 - 2561 (</w:t>
      </w:r>
      <w:r w:rsidRPr="00DF23F6">
        <w:rPr>
          <w:rFonts w:ascii="TH Sarabun New" w:hAnsi="TH Sarabun New" w:cs="TH Sarabun New"/>
          <w:sz w:val="32"/>
          <w:szCs w:val="32"/>
          <w:cs/>
        </w:rPr>
        <w:t>เด็กที่เกิดตั้งแต่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DF23F6">
        <w:rPr>
          <w:rFonts w:ascii="TH Sarabun New" w:hAnsi="TH Sarabun New" w:cs="TH Sarabun New"/>
          <w:sz w:val="32"/>
          <w:szCs w:val="32"/>
        </w:rPr>
        <w:t xml:space="preserve">1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DF23F6">
        <w:rPr>
          <w:rFonts w:ascii="TH Sarabun New" w:hAnsi="TH Sarabun New" w:cs="TH Sarabun New"/>
          <w:sz w:val="32"/>
          <w:szCs w:val="32"/>
        </w:rPr>
        <w:t xml:space="preserve">2558 – 30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DF23F6">
        <w:rPr>
          <w:rFonts w:ascii="TH Sarabun New" w:hAnsi="TH Sarabun New" w:cs="TH Sarabun New"/>
          <w:sz w:val="32"/>
          <w:szCs w:val="32"/>
        </w:rPr>
        <w:t xml:space="preserve">2561) </w:t>
      </w:r>
      <w:r w:rsidRPr="00DF23F6">
        <w:rPr>
          <w:rFonts w:ascii="TH Sarabun New" w:hAnsi="TH Sarabun New" w:cs="TH Sarabun New"/>
          <w:sz w:val="32"/>
          <w:szCs w:val="32"/>
          <w:cs/>
        </w:rPr>
        <w:t>ยังคงรับสิทธิอย่างต่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อเนื่องจนมีอายุครบ </w:t>
      </w:r>
      <w:r w:rsidRPr="00DF23F6">
        <w:rPr>
          <w:rFonts w:ascii="TH Sarabun New" w:hAnsi="TH Sarabun New" w:cs="TH Sarabun New"/>
          <w:sz w:val="32"/>
          <w:szCs w:val="32"/>
        </w:rPr>
        <w:t xml:space="preserve">6 </w:t>
      </w:r>
      <w:r w:rsidRPr="00DF23F6">
        <w:rPr>
          <w:rFonts w:ascii="TH Sarabun New" w:hAnsi="TH Sarabun New" w:cs="TH Sarabun New"/>
          <w:sz w:val="32"/>
          <w:szCs w:val="32"/>
          <w:cs/>
        </w:rPr>
        <w:t>ปีโดยไม่ต้องลงทะเบียนใหม่</w:t>
      </w:r>
    </w:p>
    <w:p w:rsidR="00DF23F6" w:rsidRDefault="00DF23F6" w:rsidP="00DF23F6">
      <w:pPr>
        <w:ind w:firstLine="720"/>
      </w:pPr>
      <w:r w:rsidRPr="00DF23F6">
        <w:rPr>
          <w:rFonts w:ascii="TH Sarabun New" w:hAnsi="TH Sarabun New" w:cs="TH Sarabun New"/>
          <w:sz w:val="32"/>
          <w:szCs w:val="32"/>
        </w:rPr>
        <w:t xml:space="preserve">2) </w:t>
      </w:r>
      <w:r w:rsidRPr="00DF23F6">
        <w:rPr>
          <w:rFonts w:ascii="TH Sarabun New" w:hAnsi="TH Sarabun New" w:cs="TH Sarabun New"/>
          <w:sz w:val="32"/>
          <w:szCs w:val="32"/>
          <w:cs/>
        </w:rPr>
        <w:t>เด็กที่เกิดตั้งแต่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DF23F6">
        <w:rPr>
          <w:rFonts w:ascii="TH Sarabun New" w:hAnsi="TH Sarabun New" w:cs="TH Sarabun New"/>
          <w:sz w:val="32"/>
          <w:szCs w:val="32"/>
        </w:rPr>
        <w:t xml:space="preserve">1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DF23F6">
        <w:rPr>
          <w:rFonts w:ascii="TH Sarabun New" w:hAnsi="TH Sarabun New" w:cs="TH Sarabun New"/>
          <w:sz w:val="32"/>
          <w:szCs w:val="32"/>
        </w:rPr>
        <w:t xml:space="preserve">2558 – 30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กันยายน </w:t>
      </w:r>
      <w:r w:rsidRPr="00DF23F6">
        <w:rPr>
          <w:rFonts w:ascii="TH Sarabun New" w:hAnsi="TH Sarabun New" w:cs="TH Sarabun New"/>
          <w:sz w:val="32"/>
          <w:szCs w:val="32"/>
        </w:rPr>
        <w:t xml:space="preserve">2561 </w:t>
      </w:r>
      <w:r w:rsidRPr="00DF23F6">
        <w:rPr>
          <w:rFonts w:ascii="TH Sarabun New" w:hAnsi="TH Sarabun New" w:cs="TH Sarabun New"/>
          <w:sz w:val="32"/>
          <w:szCs w:val="32"/>
          <w:cs/>
        </w:rPr>
        <w:t>ที่ไม่</w:t>
      </w:r>
      <w:r w:rsidRPr="00DF23F6">
        <w:rPr>
          <w:rFonts w:ascii="TH Sarabun New" w:hAnsi="TH Sarabun New" w:cs="TH Sarabun New"/>
          <w:sz w:val="32"/>
          <w:szCs w:val="32"/>
          <w:cs/>
        </w:rPr>
        <w:t>มีคุณสมบัติตามระเบียบ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  <w:r w:rsidRPr="00DF23F6">
        <w:rPr>
          <w:rFonts w:ascii="TH Sarabun New" w:hAnsi="TH Sarabun New" w:cs="TH Sarabun New"/>
          <w:sz w:val="32"/>
          <w:szCs w:val="32"/>
          <w:cs/>
        </w:rPr>
        <w:t>กรมกิจการเด็กและเยาวชน ว่าด้วยหลักเกณฑ์การจ่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ายเงินอุดหนุนเพื่อการเลี้ยงดูเด็กแรกเกิด พ.ศ. </w:t>
      </w:r>
      <w:r w:rsidRPr="00DF23F6">
        <w:rPr>
          <w:rFonts w:ascii="TH Sarabun New" w:hAnsi="TH Sarabun New" w:cs="TH Sarabun New"/>
          <w:sz w:val="32"/>
          <w:szCs w:val="32"/>
        </w:rPr>
        <w:t xml:space="preserve">2561 </w:t>
      </w:r>
      <w:r w:rsidRPr="00DF23F6">
        <w:rPr>
          <w:rFonts w:ascii="TH Sarabun New" w:hAnsi="TH Sarabun New" w:cs="TH Sarabun New"/>
          <w:sz w:val="32"/>
          <w:szCs w:val="32"/>
          <w:cs/>
        </w:rPr>
        <w:t>แต่</w:t>
      </w:r>
      <w:r w:rsidRPr="00DF23F6">
        <w:rPr>
          <w:rFonts w:ascii="TH Sarabun New" w:hAnsi="TH Sarabun New" w:cs="TH Sarabun New"/>
          <w:sz w:val="32"/>
          <w:szCs w:val="32"/>
          <w:cs/>
        </w:rPr>
        <w:t>มีคุณสมบัติตาม</w:t>
      </w:r>
      <w:r w:rsidRPr="00DF23F6">
        <w:rPr>
          <w:rFonts w:ascii="TH Sarabun New" w:hAnsi="TH Sarabun New" w:cs="TH Sarabun New"/>
          <w:sz w:val="32"/>
          <w:szCs w:val="32"/>
          <w:cs/>
        </w:rPr>
        <w:t>ระเบียบกรมกิจการเด็กและเยาวชน ว่าด้วยการจ่</w:t>
      </w:r>
      <w:r w:rsidRPr="00DF23F6">
        <w:rPr>
          <w:rFonts w:ascii="TH Sarabun New" w:hAnsi="TH Sarabun New" w:cs="TH Sarabun New"/>
          <w:sz w:val="32"/>
          <w:szCs w:val="32"/>
          <w:cs/>
        </w:rPr>
        <w:t>ายเงินอุดหนุนเพื่อการเลี้ยงดูเด็กแรกเกิด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พ.ศ. </w:t>
      </w:r>
      <w:r w:rsidRPr="00DF23F6">
        <w:rPr>
          <w:rFonts w:ascii="TH Sarabun New" w:hAnsi="TH Sarabun New" w:cs="TH Sarabun New"/>
          <w:sz w:val="32"/>
          <w:szCs w:val="32"/>
        </w:rPr>
        <w:t xml:space="preserve">2562 </w:t>
      </w:r>
      <w:r w:rsidRPr="00DF23F6">
        <w:rPr>
          <w:rFonts w:ascii="TH Sarabun New" w:hAnsi="TH Sarabun New" w:cs="TH Sarabun New"/>
          <w:sz w:val="32"/>
          <w:szCs w:val="32"/>
          <w:cs/>
        </w:rPr>
        <w:t>ต้องมาลงทะเบียน และมีสิทธิได้</w:t>
      </w:r>
      <w:r w:rsidRPr="00DF23F6">
        <w:rPr>
          <w:rFonts w:ascii="TH Sarabun New" w:hAnsi="TH Sarabun New" w:cs="TH Sarabun New"/>
          <w:sz w:val="32"/>
          <w:szCs w:val="32"/>
          <w:cs/>
        </w:rPr>
        <w:t>รับเงิน</w:t>
      </w:r>
      <w:r w:rsidRPr="00DF23F6">
        <w:rPr>
          <w:rFonts w:ascii="TH Sarabun New" w:hAnsi="TH Sarabun New" w:cs="TH Sarabun New"/>
          <w:sz w:val="32"/>
          <w:szCs w:val="32"/>
          <w:cs/>
        </w:rPr>
        <w:t>ตั้งแต่วันที่ลงทะเบียน จนมีอายุ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ครบ </w:t>
      </w:r>
      <w:r w:rsidRPr="00DF23F6">
        <w:rPr>
          <w:rFonts w:ascii="TH Sarabun New" w:hAnsi="TH Sarabun New" w:cs="TH Sarabun New"/>
          <w:sz w:val="32"/>
          <w:szCs w:val="32"/>
        </w:rPr>
        <w:t xml:space="preserve">6 </w:t>
      </w:r>
      <w:r w:rsidRPr="00DF23F6">
        <w:rPr>
          <w:rFonts w:ascii="TH Sarabun New" w:hAnsi="TH Sarabun New" w:cs="TH Sarabun New"/>
          <w:sz w:val="32"/>
          <w:szCs w:val="32"/>
          <w:cs/>
        </w:rPr>
        <w:t>ปี</w:t>
      </w:r>
    </w:p>
    <w:p w:rsidR="00DF23F6" w:rsidRP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  <w:cs/>
        </w:rPr>
        <w:t>คุณสมบัติเด็กแรกเกิดที่มีสิทธิ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</w:p>
    <w:p w:rsidR="00DF23F6" w:rsidRP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</w:rPr>
        <w:t xml:space="preserve">1) </w:t>
      </w:r>
      <w:r w:rsidRPr="00DF23F6">
        <w:rPr>
          <w:rFonts w:ascii="TH Sarabun New" w:hAnsi="TH Sarabun New" w:cs="TH Sarabun New"/>
          <w:sz w:val="32"/>
          <w:szCs w:val="32"/>
          <w:cs/>
        </w:rPr>
        <w:t>มีสัญชาติไทย (พ่อแม่มีสัญชาติไทย หรือพ่อหรือแม่</w:t>
      </w:r>
      <w:r w:rsidRPr="00DF23F6">
        <w:rPr>
          <w:rFonts w:ascii="TH Sarabun New" w:hAnsi="TH Sarabun New" w:cs="TH Sarabun New"/>
          <w:sz w:val="32"/>
          <w:szCs w:val="32"/>
          <w:cs/>
        </w:rPr>
        <w:t>มีสัญชาติไทย)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</w:p>
    <w:p w:rsidR="00DF23F6" w:rsidRP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</w:rPr>
        <w:t xml:space="preserve">2) </w:t>
      </w:r>
      <w:r w:rsidRPr="00DF23F6">
        <w:rPr>
          <w:rFonts w:ascii="TH Sarabun New" w:hAnsi="TH Sarabun New" w:cs="TH Sarabun New"/>
          <w:sz w:val="32"/>
          <w:szCs w:val="32"/>
          <w:cs/>
        </w:rPr>
        <w:t>เกิดตั้งแต่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วันที่ </w:t>
      </w:r>
      <w:r w:rsidRPr="00DF23F6">
        <w:rPr>
          <w:rFonts w:ascii="TH Sarabun New" w:hAnsi="TH Sarabun New" w:cs="TH Sarabun New"/>
          <w:sz w:val="32"/>
          <w:szCs w:val="32"/>
        </w:rPr>
        <w:t xml:space="preserve">1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ตุลาคม </w:t>
      </w:r>
      <w:r w:rsidRPr="00DF23F6">
        <w:rPr>
          <w:rFonts w:ascii="TH Sarabun New" w:hAnsi="TH Sarabun New" w:cs="TH Sarabun New"/>
          <w:sz w:val="32"/>
          <w:szCs w:val="32"/>
        </w:rPr>
        <w:t xml:space="preserve">2558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เป็นต้นไป จนมีอายุ </w:t>
      </w:r>
      <w:r w:rsidRPr="00DF23F6">
        <w:rPr>
          <w:rFonts w:ascii="TH Sarabun New" w:hAnsi="TH Sarabun New" w:cs="TH Sarabun New"/>
          <w:sz w:val="32"/>
          <w:szCs w:val="32"/>
          <w:cs/>
        </w:rPr>
        <w:t xml:space="preserve">ครบ </w:t>
      </w:r>
      <w:r w:rsidRPr="00DF23F6">
        <w:rPr>
          <w:rFonts w:ascii="TH Sarabun New" w:hAnsi="TH Sarabun New" w:cs="TH Sarabun New"/>
          <w:sz w:val="32"/>
          <w:szCs w:val="32"/>
        </w:rPr>
        <w:t xml:space="preserve">6 </w:t>
      </w:r>
      <w:r w:rsidRPr="00DF23F6">
        <w:rPr>
          <w:rFonts w:ascii="TH Sarabun New" w:hAnsi="TH Sarabun New" w:cs="TH Sarabun New"/>
          <w:sz w:val="32"/>
          <w:szCs w:val="32"/>
          <w:cs/>
        </w:rPr>
        <w:t>ปี</w:t>
      </w:r>
    </w:p>
    <w:p w:rsidR="00DF23F6" w:rsidRP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</w:rPr>
        <w:t xml:space="preserve">3) </w:t>
      </w:r>
      <w:r w:rsidRPr="00DF23F6">
        <w:rPr>
          <w:rFonts w:ascii="TH Sarabun New" w:hAnsi="TH Sarabun New" w:cs="TH Sarabun New"/>
          <w:sz w:val="32"/>
          <w:szCs w:val="32"/>
          <w:cs/>
        </w:rPr>
        <w:t>อาศัยอยู่กับผู้ปกครองที่อยู่ในครัวเรือนที่มีรายได้น้</w:t>
      </w:r>
      <w:r w:rsidRPr="00DF23F6">
        <w:rPr>
          <w:rFonts w:ascii="TH Sarabun New" w:hAnsi="TH Sarabun New" w:cs="TH Sarabun New"/>
          <w:sz w:val="32"/>
          <w:szCs w:val="32"/>
          <w:cs/>
        </w:rPr>
        <w:t>อย</w:t>
      </w:r>
      <w:r w:rsidRPr="00DF23F6">
        <w:rPr>
          <w:rFonts w:ascii="TH Sarabun New" w:hAnsi="TH Sarabun New" w:cs="TH Sarabun New"/>
          <w:sz w:val="32"/>
          <w:szCs w:val="32"/>
        </w:rPr>
        <w:t xml:space="preserve"> </w:t>
      </w:r>
    </w:p>
    <w:p w:rsidR="00DF23F6" w:rsidRDefault="00DF23F6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F23F6">
        <w:rPr>
          <w:rFonts w:ascii="TH Sarabun New" w:hAnsi="TH Sarabun New" w:cs="TH Sarabun New"/>
          <w:sz w:val="32"/>
          <w:szCs w:val="32"/>
        </w:rPr>
        <w:t xml:space="preserve">4) </w:t>
      </w:r>
      <w:r w:rsidRPr="00DF23F6">
        <w:rPr>
          <w:rFonts w:ascii="TH Sarabun New" w:hAnsi="TH Sarabun New" w:cs="TH Sarabun New"/>
          <w:sz w:val="32"/>
          <w:szCs w:val="32"/>
          <w:cs/>
        </w:rPr>
        <w:t>ไม่อยู่ในสถานสงเคราะห์ของหน่</w:t>
      </w:r>
      <w:r w:rsidRPr="00DF23F6">
        <w:rPr>
          <w:rFonts w:ascii="TH Sarabun New" w:hAnsi="TH Sarabun New" w:cs="TH Sarabun New"/>
          <w:sz w:val="32"/>
          <w:szCs w:val="32"/>
          <w:cs/>
        </w:rPr>
        <w:t>วยงานของรัฐ หรือเอกชน</w:t>
      </w:r>
    </w:p>
    <w:p w:rsidR="00DA7C50" w:rsidRPr="00DA7C50" w:rsidRDefault="00DA7C50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A7C50">
        <w:rPr>
          <w:rFonts w:ascii="TH Sarabun New" w:hAnsi="TH Sarabun New" w:cs="TH Sarabun New"/>
          <w:sz w:val="32"/>
          <w:szCs w:val="32"/>
          <w:cs/>
        </w:rPr>
        <w:t>คุณสมบัติ</w:t>
      </w:r>
      <w:proofErr w:type="spellStart"/>
      <w:r w:rsidRPr="00DA7C5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DA7C50">
        <w:rPr>
          <w:rFonts w:ascii="TH Sarabun New" w:hAnsi="TH Sarabun New" w:cs="TH Sarabun New"/>
          <w:sz w:val="32"/>
          <w:szCs w:val="32"/>
          <w:cs/>
        </w:rPr>
        <w:t>ปกครองที่มีสิทธิลงทะเบียน</w:t>
      </w:r>
    </w:p>
    <w:p w:rsidR="00DA7C50" w:rsidRPr="00DA7C50" w:rsidRDefault="00DA7C50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A7C50">
        <w:rPr>
          <w:rFonts w:ascii="TH Sarabun New" w:hAnsi="TH Sarabun New" w:cs="TH Sarabun New"/>
          <w:sz w:val="32"/>
          <w:szCs w:val="32"/>
        </w:rPr>
        <w:t xml:space="preserve"> 1) </w:t>
      </w:r>
      <w:r w:rsidRPr="00DA7C50">
        <w:rPr>
          <w:rFonts w:ascii="TH Sarabun New" w:hAnsi="TH Sarabun New" w:cs="TH Sarabun New"/>
          <w:sz w:val="32"/>
          <w:szCs w:val="32"/>
          <w:cs/>
        </w:rPr>
        <w:t>มีสัญชาติไทย</w:t>
      </w:r>
      <w:r w:rsidRPr="00DA7C50">
        <w:rPr>
          <w:rFonts w:ascii="TH Sarabun New" w:hAnsi="TH Sarabun New" w:cs="TH Sarabun New"/>
          <w:sz w:val="32"/>
          <w:szCs w:val="32"/>
        </w:rPr>
        <w:t xml:space="preserve"> </w:t>
      </w:r>
    </w:p>
    <w:p w:rsidR="00DA7C50" w:rsidRPr="00DA7C50" w:rsidRDefault="00DA7C50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A7C50">
        <w:rPr>
          <w:rFonts w:ascii="TH Sarabun New" w:hAnsi="TH Sarabun New" w:cs="TH Sarabun New"/>
          <w:sz w:val="32"/>
          <w:szCs w:val="32"/>
        </w:rPr>
        <w:t xml:space="preserve">2) </w:t>
      </w:r>
      <w:r w:rsidRPr="00DA7C50">
        <w:rPr>
          <w:rFonts w:ascii="TH Sarabun New" w:hAnsi="TH Sarabun New" w:cs="TH Sarabun New"/>
          <w:sz w:val="32"/>
          <w:szCs w:val="32"/>
          <w:cs/>
        </w:rPr>
        <w:t>เป็นบุคคลที่รับเด็กแรกเกิดไว้</w:t>
      </w:r>
      <w:r w:rsidRPr="00DA7C50">
        <w:rPr>
          <w:rFonts w:ascii="TH Sarabun New" w:hAnsi="TH Sarabun New" w:cs="TH Sarabun New"/>
          <w:sz w:val="32"/>
          <w:szCs w:val="32"/>
          <w:cs/>
        </w:rPr>
        <w:t>ในความอุปการะ</w:t>
      </w:r>
      <w:r w:rsidRPr="00DA7C50">
        <w:rPr>
          <w:rFonts w:ascii="TH Sarabun New" w:hAnsi="TH Sarabun New" w:cs="TH Sarabun New"/>
          <w:sz w:val="32"/>
          <w:szCs w:val="32"/>
        </w:rPr>
        <w:t xml:space="preserve"> </w:t>
      </w:r>
    </w:p>
    <w:p w:rsidR="00DA7C50" w:rsidRPr="00DA7C50" w:rsidRDefault="00DA7C50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A7C50">
        <w:rPr>
          <w:rFonts w:ascii="TH Sarabun New" w:hAnsi="TH Sarabun New" w:cs="TH Sarabun New"/>
          <w:sz w:val="32"/>
          <w:szCs w:val="32"/>
        </w:rPr>
        <w:t xml:space="preserve">3) </w:t>
      </w:r>
      <w:r w:rsidRPr="00DA7C50">
        <w:rPr>
          <w:rFonts w:ascii="TH Sarabun New" w:hAnsi="TH Sarabun New" w:cs="TH Sarabun New"/>
          <w:sz w:val="32"/>
          <w:szCs w:val="32"/>
          <w:cs/>
        </w:rPr>
        <w:t>เด็กแรกเกิดต้</w:t>
      </w:r>
      <w:r w:rsidRPr="00DA7C50">
        <w:rPr>
          <w:rFonts w:ascii="TH Sarabun New" w:hAnsi="TH Sarabun New" w:cs="TH Sarabun New"/>
          <w:sz w:val="32"/>
          <w:szCs w:val="32"/>
          <w:cs/>
        </w:rPr>
        <w:t>องอาศัยรวมอยู</w:t>
      </w:r>
      <w:r w:rsidRPr="00DA7C50">
        <w:rPr>
          <w:rFonts w:ascii="TH Sarabun New" w:hAnsi="TH Sarabun New" w:cs="TH Sarabun New"/>
          <w:sz w:val="32"/>
          <w:szCs w:val="32"/>
          <w:cs/>
        </w:rPr>
        <w:t>่ด้</w:t>
      </w:r>
      <w:r w:rsidRPr="00DA7C50">
        <w:rPr>
          <w:rFonts w:ascii="TH Sarabun New" w:hAnsi="TH Sarabun New" w:cs="TH Sarabun New"/>
          <w:sz w:val="32"/>
          <w:szCs w:val="32"/>
          <w:cs/>
        </w:rPr>
        <w:t>วย</w:t>
      </w:r>
      <w:r w:rsidRPr="00DA7C50">
        <w:rPr>
          <w:rFonts w:ascii="TH Sarabun New" w:hAnsi="TH Sarabun New" w:cs="TH Sarabun New"/>
          <w:sz w:val="32"/>
          <w:szCs w:val="32"/>
        </w:rPr>
        <w:t xml:space="preserve"> </w:t>
      </w:r>
    </w:p>
    <w:p w:rsidR="00DA7C50" w:rsidRPr="00DA7C50" w:rsidRDefault="00DA7C50" w:rsidP="00DF23F6">
      <w:pPr>
        <w:ind w:firstLine="720"/>
        <w:rPr>
          <w:rFonts w:ascii="TH Sarabun New" w:hAnsi="TH Sarabun New" w:cs="TH Sarabun New"/>
          <w:sz w:val="32"/>
          <w:szCs w:val="32"/>
        </w:rPr>
      </w:pPr>
      <w:r w:rsidRPr="00DA7C50">
        <w:rPr>
          <w:rFonts w:ascii="TH Sarabun New" w:hAnsi="TH Sarabun New" w:cs="TH Sarabun New"/>
          <w:sz w:val="32"/>
          <w:szCs w:val="32"/>
        </w:rPr>
        <w:t xml:space="preserve">4) </w:t>
      </w:r>
      <w:r w:rsidRPr="00DA7C50">
        <w:rPr>
          <w:rFonts w:ascii="TH Sarabun New" w:hAnsi="TH Sarabun New" w:cs="TH Sarabun New"/>
          <w:sz w:val="32"/>
          <w:szCs w:val="32"/>
          <w:cs/>
        </w:rPr>
        <w:t>อยู่ในครัวเรือนที่มีรายได้น้อย คือ สมาชิกครัวเรือนมีรายได้เฉลี่ยไม</w:t>
      </w:r>
      <w:r w:rsidRPr="00DA7C50">
        <w:rPr>
          <w:rFonts w:ascii="TH Sarabun New" w:hAnsi="TH Sarabun New" w:cs="TH Sarabun New"/>
          <w:sz w:val="32"/>
          <w:szCs w:val="32"/>
          <w:cs/>
        </w:rPr>
        <w:t>เกิน</w:t>
      </w:r>
      <w:r w:rsidRPr="00DA7C50">
        <w:rPr>
          <w:rFonts w:ascii="TH Sarabun New" w:hAnsi="TH Sarabun New" w:cs="TH Sarabun New"/>
          <w:sz w:val="32"/>
          <w:szCs w:val="32"/>
        </w:rPr>
        <w:t xml:space="preserve"> 100,000 </w:t>
      </w:r>
      <w:r w:rsidRPr="00DA7C50">
        <w:rPr>
          <w:rFonts w:ascii="TH Sarabun New" w:hAnsi="TH Sarabun New" w:cs="TH Sarabun New"/>
          <w:sz w:val="32"/>
          <w:szCs w:val="32"/>
          <w:cs/>
        </w:rPr>
        <w:t>บาท ต่อคน ต่อปี</w:t>
      </w:r>
    </w:p>
    <w:p w:rsidR="00DA7C50" w:rsidRDefault="00DA7C50"/>
    <w:p w:rsidR="00CD4FE7" w:rsidRPr="00DA7C50" w:rsidRDefault="00DA7C50" w:rsidP="00DA7C5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510540</wp:posOffset>
            </wp:positionH>
            <wp:positionV relativeFrom="paragraph">
              <wp:posOffset>541020</wp:posOffset>
            </wp:positionV>
            <wp:extent cx="4917440" cy="3688080"/>
            <wp:effectExtent l="0" t="0" r="0" b="762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2700480_2648628452129230_6112843587358031872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C50">
        <w:rPr>
          <w:rFonts w:ascii="TH Sarabun New" w:hAnsi="TH Sarabun New" w:cs="TH Sarabun New"/>
          <w:b/>
          <w:bCs/>
          <w:sz w:val="32"/>
          <w:szCs w:val="32"/>
          <w:cs/>
        </w:rPr>
        <w:t>ลงทะเบียนเด็กแรกเกิด</w:t>
      </w:r>
      <w:bookmarkStart w:id="0" w:name="_GoBack"/>
      <w:bookmarkEnd w:id="0"/>
    </w:p>
    <w:sectPr w:rsidR="00CD4FE7" w:rsidRPr="00DA7C50" w:rsidSect="00DA7C5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E7"/>
    <w:rsid w:val="001D34E7"/>
    <w:rsid w:val="00BD32E7"/>
    <w:rsid w:val="00CD4FE7"/>
    <w:rsid w:val="00DA7C50"/>
    <w:rsid w:val="00D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73F20-30C0-4D11-9772-A5D9390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2020-04-07T07:55:00Z</dcterms:created>
  <dcterms:modified xsi:type="dcterms:W3CDTF">2020-04-07T08:35:00Z</dcterms:modified>
</cp:coreProperties>
</file>